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8100" w14:textId="77777777" w:rsidR="00B2118B" w:rsidRPr="007F0D89" w:rsidRDefault="00B2118B" w:rsidP="00B2118B">
      <w:pPr>
        <w:spacing w:after="0" w:line="240" w:lineRule="auto"/>
        <w:rPr>
          <w:rFonts w:ascii="Arial" w:eastAsia="Times New Roman" w:hAnsi="Arial" w:cs="Times New Roman"/>
          <w:sz w:val="28"/>
          <w:lang w:eastAsia="de-DE"/>
        </w:rPr>
      </w:pPr>
      <w:r w:rsidRPr="007F0D89">
        <w:rPr>
          <w:rFonts w:ascii="Gill Alt One MT Light" w:eastAsia="Times New Roman" w:hAnsi="Gill Alt One MT Light" w:cs="Times New Roman"/>
          <w:noProof/>
          <w:lang w:eastAsia="de-DE"/>
        </w:rPr>
        <mc:AlternateContent>
          <mc:Choice Requires="wps">
            <w:drawing>
              <wp:anchor distT="0" distB="0" distL="114300" distR="114300" simplePos="0" relativeHeight="251659264" behindDoc="0" locked="0" layoutInCell="1" allowOverlap="1" wp14:anchorId="06E3EA54" wp14:editId="70A14180">
                <wp:simplePos x="0" y="0"/>
                <wp:positionH relativeFrom="column">
                  <wp:posOffset>3547110</wp:posOffset>
                </wp:positionH>
                <wp:positionV relativeFrom="paragraph">
                  <wp:posOffset>2540</wp:posOffset>
                </wp:positionV>
                <wp:extent cx="2971800" cy="1152525"/>
                <wp:effectExtent l="0" t="0" r="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144A8D" w14:textId="77777777" w:rsidR="00B2118B" w:rsidRPr="00026CF7" w:rsidRDefault="00000000" w:rsidP="00B2118B">
                            <w:pPr>
                              <w:spacing w:after="0"/>
                              <w:rPr>
                                <w:rFonts w:ascii="Arial" w:hAnsi="Arial" w:cs="Arial"/>
                                <w:b/>
                              </w:rPr>
                            </w:pPr>
                            <w:hyperlink r:id="rId4" w:history="1">
                              <w:r w:rsidR="00B2118B" w:rsidRPr="00026CF7">
                                <w:rPr>
                                  <w:rStyle w:val="Hyperlink"/>
                                  <w:rFonts w:ascii="Arial" w:hAnsi="Arial" w:cs="Arial"/>
                                  <w:b/>
                                </w:rPr>
                                <w:t>www.hs-kl.de</w:t>
                              </w:r>
                            </w:hyperlink>
                            <w:r w:rsidR="00B2118B" w:rsidRPr="00026CF7">
                              <w:rPr>
                                <w:rFonts w:ascii="Arial" w:hAnsi="Arial" w:cs="Arial"/>
                                <w: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174A" id="Rectangle 2" o:spid="_x0000_s1026" style="position:absolute;margin-left:279.3pt;margin-top:.2pt;width:234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" filled="f" stroked="f">
                <v:textbox inset="1pt,1pt,1pt,1pt">
                  <w:txbxContent>
                    <w:p w:rsidR="00B2118B" w:rsidRPr="00026CF7" w:rsidRDefault="00B2118B" w:rsidP="00B2118B">
                      <w:pPr>
                        <w:spacing w:after="0"/>
                        <w:rPr>
                          <w:rFonts w:ascii="Arial" w:hAnsi="Arial" w:cs="Arial"/>
                          <w:b/>
                        </w:rPr>
                      </w:pPr>
                      <w:hyperlink r:id="rId5" w:history="1">
                        <w:r w:rsidRPr="00026CF7">
                          <w:rPr>
                            <w:rStyle w:val="Hyperlink"/>
                            <w:rFonts w:ascii="Arial" w:hAnsi="Arial" w:cs="Arial"/>
                            <w:b/>
                          </w:rPr>
                          <w:t>www.hs-kl.de</w:t>
                        </w:r>
                      </w:hyperlink>
                      <w:r w:rsidRPr="00026CF7">
                        <w:rPr>
                          <w:rFonts w:ascii="Arial" w:hAnsi="Arial" w:cs="Arial"/>
                          <w:b/>
                        </w:rPr>
                        <w:t xml:space="preserve"> </w:t>
                      </w:r>
                    </w:p>
                  </w:txbxContent>
                </v:textbox>
              </v:rect>
            </w:pict>
          </mc:Fallback>
        </mc:AlternateContent>
      </w:r>
      <w:r w:rsidRPr="007F0D89">
        <w:rPr>
          <w:rFonts w:ascii="Arial" w:eastAsia="Times New Roman" w:hAnsi="Arial" w:cs="Times New Roman"/>
          <w:noProof/>
          <w:sz w:val="28"/>
          <w:lang w:eastAsia="de-DE"/>
        </w:rPr>
        <w:drawing>
          <wp:inline distT="0" distB="0" distL="0" distR="0" wp14:anchorId="755AB30C" wp14:editId="3393D4C3">
            <wp:extent cx="2303145" cy="1198880"/>
            <wp:effectExtent l="0" t="0" r="1905" b="1270"/>
            <wp:docPr id="1" name="Bild 1" descr="HSKL_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L_LOGO_RGB_p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145" cy="1198880"/>
                    </a:xfrm>
                    <a:prstGeom prst="rect">
                      <a:avLst/>
                    </a:prstGeom>
                    <a:noFill/>
                    <a:ln>
                      <a:noFill/>
                    </a:ln>
                  </pic:spPr>
                </pic:pic>
              </a:graphicData>
            </a:graphic>
          </wp:inline>
        </w:drawing>
      </w:r>
    </w:p>
    <w:p w14:paraId="487E88FC" w14:textId="77777777" w:rsidR="00B2118B" w:rsidRPr="007F0D89" w:rsidRDefault="00B2118B" w:rsidP="00B2118B">
      <w:pPr>
        <w:spacing w:after="0" w:line="240" w:lineRule="auto"/>
        <w:rPr>
          <w:rFonts w:ascii="Arial" w:eastAsia="Times New Roman" w:hAnsi="Arial" w:cs="Times New Roman"/>
          <w:sz w:val="28"/>
          <w:lang w:eastAsia="de-DE"/>
        </w:rPr>
      </w:pPr>
    </w:p>
    <w:p w14:paraId="3959F6ED" w14:textId="77777777" w:rsidR="00B2118B" w:rsidRPr="007F0D89" w:rsidRDefault="00B2118B" w:rsidP="00B2118B">
      <w:pPr>
        <w:spacing w:after="0" w:line="240" w:lineRule="auto"/>
        <w:rPr>
          <w:rFonts w:ascii="Arial" w:eastAsia="Times New Roman" w:hAnsi="Arial" w:cs="Times New Roman"/>
          <w:b/>
          <w:sz w:val="28"/>
          <w:lang w:eastAsia="de-DE"/>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97"/>
      </w:tblGrid>
      <w:tr w:rsidR="00B2118B" w:rsidRPr="007F0D89" w14:paraId="244409B5" w14:textId="77777777" w:rsidTr="00354DD8">
        <w:tc>
          <w:tcPr>
            <w:tcW w:w="10397" w:type="dxa"/>
            <w:shd w:val="clear" w:color="auto" w:fill="000000"/>
          </w:tcPr>
          <w:p w14:paraId="4B62B199" w14:textId="75C04299" w:rsidR="00B2118B" w:rsidRPr="007F0D89" w:rsidRDefault="00B2118B" w:rsidP="00354DD8">
            <w:pPr>
              <w:keepNext/>
              <w:spacing w:after="0" w:line="240" w:lineRule="auto"/>
              <w:jc w:val="center"/>
              <w:outlineLvl w:val="4"/>
              <w:rPr>
                <w:rFonts w:ascii="Arial" w:eastAsia="Times New Roman" w:hAnsi="Arial" w:cs="Arial"/>
                <w:b/>
                <w:sz w:val="32"/>
                <w:shd w:val="clear" w:color="auto" w:fill="000000"/>
                <w:lang w:eastAsia="de-DE"/>
              </w:rPr>
            </w:pPr>
            <w:r>
              <w:rPr>
                <w:rFonts w:ascii="Arial" w:eastAsia="Times New Roman" w:hAnsi="Arial" w:cs="Arial"/>
                <w:b/>
                <w:sz w:val="32"/>
                <w:shd w:val="clear" w:color="auto" w:fill="000000"/>
                <w:lang w:eastAsia="de-DE"/>
              </w:rPr>
              <w:t xml:space="preserve">Pressemitteilung vom </w:t>
            </w:r>
            <w:r w:rsidR="00A4706A">
              <w:rPr>
                <w:rFonts w:ascii="Arial" w:eastAsia="Times New Roman" w:hAnsi="Arial" w:cs="Arial"/>
                <w:b/>
                <w:sz w:val="32"/>
                <w:shd w:val="clear" w:color="auto" w:fill="000000"/>
                <w:lang w:eastAsia="de-DE"/>
              </w:rPr>
              <w:t>0</w:t>
            </w:r>
            <w:r w:rsidR="005E0266">
              <w:rPr>
                <w:rFonts w:ascii="Arial" w:eastAsia="Times New Roman" w:hAnsi="Arial" w:cs="Arial"/>
                <w:b/>
                <w:sz w:val="32"/>
                <w:shd w:val="clear" w:color="auto" w:fill="000000"/>
                <w:lang w:eastAsia="de-DE"/>
              </w:rPr>
              <w:t>5.0</w:t>
            </w:r>
            <w:r w:rsidR="00B339EE">
              <w:rPr>
                <w:rFonts w:ascii="Arial" w:eastAsia="Times New Roman" w:hAnsi="Arial" w:cs="Arial"/>
                <w:b/>
                <w:sz w:val="32"/>
                <w:shd w:val="clear" w:color="auto" w:fill="000000"/>
                <w:lang w:eastAsia="de-DE"/>
              </w:rPr>
              <w:t>7</w:t>
            </w:r>
            <w:r>
              <w:rPr>
                <w:rFonts w:ascii="Arial" w:eastAsia="Times New Roman" w:hAnsi="Arial" w:cs="Arial"/>
                <w:b/>
                <w:sz w:val="32"/>
                <w:shd w:val="clear" w:color="auto" w:fill="000000"/>
                <w:lang w:eastAsia="de-DE"/>
              </w:rPr>
              <w:t>.202</w:t>
            </w:r>
            <w:r w:rsidR="00B339EE">
              <w:rPr>
                <w:rFonts w:ascii="Arial" w:eastAsia="Times New Roman" w:hAnsi="Arial" w:cs="Arial"/>
                <w:b/>
                <w:sz w:val="32"/>
                <w:shd w:val="clear" w:color="auto" w:fill="000000"/>
                <w:lang w:eastAsia="de-DE"/>
              </w:rPr>
              <w:t>2</w:t>
            </w:r>
            <w:r>
              <w:rPr>
                <w:rFonts w:ascii="Arial" w:eastAsia="Times New Roman" w:hAnsi="Arial" w:cs="Arial"/>
                <w:b/>
                <w:sz w:val="32"/>
                <w:shd w:val="clear" w:color="auto" w:fill="000000"/>
                <w:lang w:eastAsia="de-DE"/>
              </w:rPr>
              <w:t xml:space="preserve"> </w:t>
            </w:r>
          </w:p>
        </w:tc>
      </w:tr>
    </w:tbl>
    <w:p w14:paraId="61353766" w14:textId="77777777" w:rsidR="00B2118B" w:rsidRDefault="00B2118B" w:rsidP="00B2118B">
      <w:pPr>
        <w:pStyle w:val="Default"/>
        <w:rPr>
          <w:rFonts w:ascii="Arial" w:hAnsi="Arial" w:cs="Arial"/>
          <w:b/>
          <w:bCs/>
        </w:rPr>
      </w:pPr>
    </w:p>
    <w:p w14:paraId="0541C6FD" w14:textId="4D63BE81" w:rsidR="005E0266" w:rsidRDefault="00B339EE" w:rsidP="00483E6A">
      <w:pPr>
        <w:pStyle w:val="Default"/>
        <w:jc w:val="center"/>
        <w:rPr>
          <w:rFonts w:ascii="Arial" w:hAnsi="Arial" w:cs="Arial"/>
          <w:b/>
          <w:bCs/>
        </w:rPr>
      </w:pPr>
      <w:r>
        <w:rPr>
          <w:rFonts w:ascii="Arial" w:hAnsi="Arial" w:cs="Arial"/>
          <w:b/>
          <w:bCs/>
        </w:rPr>
        <w:br/>
      </w:r>
      <w:r w:rsidRPr="00B339EE">
        <w:rPr>
          <w:rFonts w:ascii="Arial" w:hAnsi="Arial" w:cs="Arial"/>
          <w:b/>
          <w:bCs/>
        </w:rPr>
        <w:t xml:space="preserve">Ingenieurtag </w:t>
      </w:r>
      <w:r w:rsidR="005E0266" w:rsidRPr="00B339EE">
        <w:rPr>
          <w:rFonts w:ascii="Arial" w:hAnsi="Arial" w:cs="Arial"/>
          <w:b/>
          <w:bCs/>
        </w:rPr>
        <w:t>an der Hochschule Kaiserslautern</w:t>
      </w:r>
      <w:r w:rsidR="005E0266">
        <w:rPr>
          <w:rFonts w:ascii="Arial" w:hAnsi="Arial" w:cs="Arial"/>
          <w:b/>
          <w:bCs/>
        </w:rPr>
        <w:t>: Für Experten und solche, die es werden wollen</w:t>
      </w:r>
    </w:p>
    <w:p w14:paraId="6C2029CB" w14:textId="77777777" w:rsidR="005E0266" w:rsidRDefault="005E0266" w:rsidP="00483E6A">
      <w:pPr>
        <w:pStyle w:val="Default"/>
        <w:jc w:val="center"/>
        <w:rPr>
          <w:rFonts w:ascii="Arial" w:hAnsi="Arial" w:cs="Arial"/>
          <w:b/>
          <w:bCs/>
        </w:rPr>
      </w:pPr>
    </w:p>
    <w:p w14:paraId="268F29C1" w14:textId="77777777" w:rsidR="005E0266" w:rsidRDefault="005E0266" w:rsidP="00483E6A">
      <w:pPr>
        <w:pStyle w:val="Default"/>
        <w:jc w:val="center"/>
        <w:rPr>
          <w:rFonts w:ascii="Arial" w:hAnsi="Arial" w:cs="Arial"/>
          <w:b/>
          <w:bCs/>
        </w:rPr>
      </w:pPr>
    </w:p>
    <w:p w14:paraId="273A9520" w14:textId="6439B169" w:rsidR="00B339EE" w:rsidRPr="00BA4939" w:rsidRDefault="005E0266" w:rsidP="00BA4939">
      <w:pPr>
        <w:pStyle w:val="Default"/>
        <w:rPr>
          <w:rFonts w:ascii="Arial" w:hAnsi="Arial" w:cs="Arial"/>
          <w:i/>
          <w:iCs/>
        </w:rPr>
      </w:pPr>
      <w:r w:rsidRPr="00BA4939">
        <w:rPr>
          <w:rFonts w:ascii="Arial" w:hAnsi="Arial" w:cs="Arial"/>
          <w:i/>
          <w:iCs/>
        </w:rPr>
        <w:t>Ein b</w:t>
      </w:r>
      <w:r w:rsidR="00B339EE" w:rsidRPr="00BA4939">
        <w:rPr>
          <w:rFonts w:ascii="Arial" w:hAnsi="Arial" w:cs="Arial"/>
          <w:i/>
          <w:iCs/>
        </w:rPr>
        <w:t>reites Angebot für Wirtschaft, Schule, Studium und Beruf</w:t>
      </w:r>
      <w:r w:rsidRPr="00BA4939">
        <w:rPr>
          <w:rFonts w:ascii="Arial" w:hAnsi="Arial" w:cs="Arial"/>
          <w:i/>
          <w:iCs/>
        </w:rPr>
        <w:t>: das findet, wer am 9. Juli auf den Campus Kammgarn kommt.</w:t>
      </w:r>
      <w:r w:rsidR="00BA4939" w:rsidRPr="00BA4939">
        <w:rPr>
          <w:rFonts w:ascii="Arial" w:hAnsi="Arial" w:cs="Arial"/>
          <w:i/>
          <w:iCs/>
        </w:rPr>
        <w:t xml:space="preserve"> </w:t>
      </w:r>
      <w:r w:rsidRPr="00BA4939">
        <w:rPr>
          <w:rFonts w:ascii="Arial" w:hAnsi="Arial" w:cs="Arial"/>
          <w:i/>
          <w:iCs/>
          <w:sz w:val="22"/>
          <w:szCs w:val="22"/>
        </w:rPr>
        <w:t>D</w:t>
      </w:r>
      <w:r w:rsidR="00B339EE" w:rsidRPr="00BA4939">
        <w:rPr>
          <w:rFonts w:ascii="Arial" w:hAnsi="Arial" w:cs="Arial"/>
          <w:i/>
          <w:iCs/>
          <w:sz w:val="22"/>
          <w:szCs w:val="22"/>
        </w:rPr>
        <w:t xml:space="preserve">er Erlebnistag rund um Energie und Technik ist ein Event für Fachleute und die ganze Familie. Er bietet ein vielfältiges Rahmenprogramm mit Familientag, Workshops zur Studienberatung, Führungen durch die Hochschullabore und eine Podiumsdiskussion mit hochkarätigen Referenten. Zentrales Thema ist Energie. Denn Energie bewegt die Welt und das Thema „Energie“ ist weltweit in Bewegung. </w:t>
      </w:r>
    </w:p>
    <w:p w14:paraId="6CFE5984" w14:textId="3F3B23B3" w:rsidR="00B339EE" w:rsidRPr="00B339EE" w:rsidRDefault="00B339EE" w:rsidP="00B339EE">
      <w:pPr>
        <w:pStyle w:val="bodytext"/>
        <w:spacing w:after="0"/>
        <w:rPr>
          <w:rFonts w:ascii="Arial" w:eastAsiaTheme="minorHAnsi" w:hAnsi="Arial" w:cs="Arial"/>
          <w:bCs/>
          <w:color w:val="000000"/>
          <w:sz w:val="22"/>
          <w:szCs w:val="22"/>
          <w:lang w:eastAsia="en-US"/>
        </w:rPr>
      </w:pPr>
      <w:r w:rsidRPr="00B339EE">
        <w:rPr>
          <w:rFonts w:ascii="Arial" w:eastAsiaTheme="minorHAnsi" w:hAnsi="Arial" w:cs="Arial"/>
          <w:bCs/>
          <w:color w:val="000000"/>
          <w:sz w:val="22"/>
          <w:szCs w:val="22"/>
          <w:lang w:eastAsia="en-US"/>
        </w:rPr>
        <w:t xml:space="preserve">Die Möglichkeiten der MINT-Berufe </w:t>
      </w:r>
      <w:r w:rsidR="005F66C3">
        <w:rPr>
          <w:rFonts w:ascii="Arial" w:eastAsiaTheme="minorHAnsi" w:hAnsi="Arial" w:cs="Arial"/>
          <w:bCs/>
          <w:color w:val="000000"/>
          <w:sz w:val="22"/>
          <w:szCs w:val="22"/>
          <w:lang w:eastAsia="en-US"/>
        </w:rPr>
        <w:t>lassen</w:t>
      </w:r>
      <w:r w:rsidR="00BA4939">
        <w:rPr>
          <w:rFonts w:ascii="Arial" w:eastAsiaTheme="minorHAnsi" w:hAnsi="Arial" w:cs="Arial"/>
          <w:bCs/>
          <w:color w:val="000000"/>
          <w:sz w:val="22"/>
          <w:szCs w:val="22"/>
          <w:lang w:eastAsia="en-US"/>
        </w:rPr>
        <w:t xml:space="preserve"> sich in den</w:t>
      </w:r>
      <w:r w:rsidRPr="00B339EE">
        <w:rPr>
          <w:rFonts w:ascii="Arial" w:eastAsiaTheme="minorHAnsi" w:hAnsi="Arial" w:cs="Arial"/>
          <w:bCs/>
          <w:color w:val="000000"/>
          <w:sz w:val="22"/>
          <w:szCs w:val="22"/>
          <w:lang w:eastAsia="en-US"/>
        </w:rPr>
        <w:t xml:space="preserve"> Forschungslabore</w:t>
      </w:r>
      <w:r w:rsidR="00BA4939">
        <w:rPr>
          <w:rFonts w:ascii="Arial" w:eastAsiaTheme="minorHAnsi" w:hAnsi="Arial" w:cs="Arial"/>
          <w:bCs/>
          <w:color w:val="000000"/>
          <w:sz w:val="22"/>
          <w:szCs w:val="22"/>
          <w:lang w:eastAsia="en-US"/>
        </w:rPr>
        <w:t>n</w:t>
      </w:r>
      <w:r w:rsidRPr="00B339EE">
        <w:rPr>
          <w:rFonts w:ascii="Arial" w:eastAsiaTheme="minorHAnsi" w:hAnsi="Arial" w:cs="Arial"/>
          <w:bCs/>
          <w:color w:val="000000"/>
          <w:sz w:val="22"/>
          <w:szCs w:val="22"/>
          <w:lang w:eastAsia="en-US"/>
        </w:rPr>
        <w:t xml:space="preserve"> der Hochschule Kaiserslautern</w:t>
      </w:r>
      <w:r w:rsidR="00BA4939">
        <w:rPr>
          <w:rFonts w:ascii="Arial" w:eastAsiaTheme="minorHAnsi" w:hAnsi="Arial" w:cs="Arial"/>
          <w:bCs/>
          <w:color w:val="000000"/>
          <w:sz w:val="22"/>
          <w:szCs w:val="22"/>
          <w:lang w:eastAsia="en-US"/>
        </w:rPr>
        <w:t xml:space="preserve"> entdecken.</w:t>
      </w:r>
      <w:r w:rsidRPr="00B339EE">
        <w:rPr>
          <w:rFonts w:ascii="Arial" w:eastAsiaTheme="minorHAnsi" w:hAnsi="Arial" w:cs="Arial"/>
          <w:bCs/>
          <w:color w:val="000000"/>
          <w:sz w:val="22"/>
          <w:szCs w:val="22"/>
          <w:lang w:eastAsia="en-US"/>
        </w:rPr>
        <w:t xml:space="preserve"> Wer sich über das Studienangebot im Ingenieurbereich informieren will und Orientierung bei der Berufswahl sucht, wird beim Ingenieurtag sicher fündig. Zahlreiche Firmen stellen sich vor, es gibt einen Beratungsworkshop zum Ingenieurstudium und die Meisterschule für Handwerker, die Technische Universität sowie die Hochschule stellen ihre Angebote vor und bieten Beratung. </w:t>
      </w:r>
    </w:p>
    <w:p w14:paraId="3F166E7F" w14:textId="77777777" w:rsidR="00BA4939" w:rsidRDefault="00B339EE" w:rsidP="00B339EE">
      <w:pPr>
        <w:pStyle w:val="bodytext"/>
        <w:spacing w:after="0"/>
        <w:rPr>
          <w:rFonts w:ascii="Arial" w:eastAsiaTheme="minorHAnsi" w:hAnsi="Arial" w:cs="Arial"/>
          <w:bCs/>
          <w:color w:val="000000"/>
          <w:sz w:val="22"/>
          <w:szCs w:val="22"/>
          <w:lang w:eastAsia="en-US"/>
        </w:rPr>
      </w:pPr>
      <w:r w:rsidRPr="00B339EE">
        <w:rPr>
          <w:rFonts w:ascii="Arial" w:eastAsiaTheme="minorHAnsi" w:hAnsi="Arial" w:cs="Arial"/>
          <w:bCs/>
          <w:color w:val="000000"/>
          <w:sz w:val="22"/>
          <w:szCs w:val="22"/>
          <w:lang w:eastAsia="en-US"/>
        </w:rPr>
        <w:t xml:space="preserve">Weiter in die Tiefe geht es für das interessierte Fachpublikum und Mitglieder von VDI Nordbaden-Pfalz und VDE Kurpfalz bei einer Podiumsdiskussion </w:t>
      </w:r>
      <w:r w:rsidR="00BA4939">
        <w:rPr>
          <w:rFonts w:ascii="Arial" w:eastAsiaTheme="minorHAnsi" w:hAnsi="Arial" w:cs="Arial"/>
          <w:bCs/>
          <w:color w:val="000000"/>
          <w:sz w:val="22"/>
          <w:szCs w:val="22"/>
          <w:lang w:eastAsia="en-US"/>
        </w:rPr>
        <w:t>u</w:t>
      </w:r>
      <w:r w:rsidRPr="00B339EE">
        <w:rPr>
          <w:rFonts w:ascii="Arial" w:eastAsiaTheme="minorHAnsi" w:hAnsi="Arial" w:cs="Arial"/>
          <w:bCs/>
          <w:color w:val="000000"/>
          <w:sz w:val="22"/>
          <w:szCs w:val="22"/>
          <w:lang w:eastAsia="en-US"/>
        </w:rPr>
        <w:t>nter der Überschrift „Energie 4.0: Herausforderung Energiewende“</w:t>
      </w:r>
      <w:r w:rsidR="00BA4939">
        <w:rPr>
          <w:rFonts w:ascii="Arial" w:eastAsiaTheme="minorHAnsi" w:hAnsi="Arial" w:cs="Arial"/>
          <w:bCs/>
          <w:color w:val="000000"/>
          <w:sz w:val="22"/>
          <w:szCs w:val="22"/>
          <w:lang w:eastAsia="en-US"/>
        </w:rPr>
        <w:t>. Es</w:t>
      </w:r>
      <w:r w:rsidRPr="00B339EE">
        <w:rPr>
          <w:rFonts w:ascii="Arial" w:eastAsiaTheme="minorHAnsi" w:hAnsi="Arial" w:cs="Arial"/>
          <w:bCs/>
          <w:color w:val="000000"/>
          <w:sz w:val="22"/>
          <w:szCs w:val="22"/>
          <w:lang w:eastAsia="en-US"/>
        </w:rPr>
        <w:t xml:space="preserve"> diskutieren Experten von innovativen Technologie-Unternehmen und Energieversorgern den weiteren Weg der Energiewende. </w:t>
      </w:r>
    </w:p>
    <w:p w14:paraId="58FE0814" w14:textId="3D01FF40" w:rsidR="00BA4939" w:rsidRDefault="00B339EE" w:rsidP="00B339EE">
      <w:pPr>
        <w:pStyle w:val="bodytext"/>
        <w:spacing w:after="0"/>
        <w:rPr>
          <w:rFonts w:ascii="Arial" w:eastAsiaTheme="minorHAnsi" w:hAnsi="Arial" w:cs="Arial"/>
          <w:bCs/>
          <w:color w:val="000000"/>
          <w:sz w:val="22"/>
          <w:szCs w:val="22"/>
          <w:lang w:eastAsia="en-US"/>
        </w:rPr>
      </w:pPr>
      <w:r w:rsidRPr="00B339EE">
        <w:rPr>
          <w:rFonts w:ascii="Arial" w:eastAsiaTheme="minorHAnsi" w:hAnsi="Arial" w:cs="Arial"/>
          <w:bCs/>
          <w:color w:val="000000"/>
          <w:sz w:val="22"/>
          <w:szCs w:val="22"/>
          <w:lang w:eastAsia="en-US"/>
        </w:rPr>
        <w:t xml:space="preserve">Der Ingenieurtag ist für Besucher kostenfrei. Für die Teilnahme an einigen der Workshops, Laborführungen und der Podiumsdiskussion ist dennoch eine Voranmeldung unter www.ingenieurtag-mrn.de erforderlich, da die Teilnehmerzahl begrenzt ist. Dort finden </w:t>
      </w:r>
      <w:r w:rsidR="003F5B68" w:rsidRPr="00B339EE">
        <w:rPr>
          <w:rFonts w:ascii="Arial" w:eastAsiaTheme="minorHAnsi" w:hAnsi="Arial" w:cs="Arial"/>
          <w:bCs/>
          <w:color w:val="000000"/>
          <w:sz w:val="22"/>
          <w:szCs w:val="22"/>
          <w:lang w:eastAsia="en-US"/>
        </w:rPr>
        <w:t>Interessierte</w:t>
      </w:r>
      <w:r w:rsidRPr="00B339EE">
        <w:rPr>
          <w:rFonts w:ascii="Arial" w:eastAsiaTheme="minorHAnsi" w:hAnsi="Arial" w:cs="Arial"/>
          <w:bCs/>
          <w:color w:val="000000"/>
          <w:sz w:val="22"/>
          <w:szCs w:val="22"/>
          <w:lang w:eastAsia="en-US"/>
        </w:rPr>
        <w:t xml:space="preserve"> auch das ausführliche Programm und die Zeiten der Workshops und Vorträge. </w:t>
      </w:r>
    </w:p>
    <w:p w14:paraId="491C1FAD" w14:textId="684A1C99" w:rsidR="00BC5BFF" w:rsidRPr="00BC5BFF" w:rsidRDefault="00BC5BFF" w:rsidP="00387AD2">
      <w:pPr>
        <w:pStyle w:val="bodytext"/>
        <w:spacing w:after="0"/>
        <w:rPr>
          <w:rStyle w:val="Hyperlink"/>
          <w:rFonts w:ascii="Arial" w:eastAsiaTheme="minorHAnsi" w:hAnsi="Arial" w:cs="Arial"/>
          <w:bCs/>
          <w:color w:val="000000" w:themeColor="text1"/>
          <w:sz w:val="22"/>
          <w:szCs w:val="22"/>
          <w:u w:val="none"/>
          <w:lang w:eastAsia="en-US"/>
        </w:rPr>
      </w:pPr>
      <w:r w:rsidRPr="00BC5BFF">
        <w:rPr>
          <w:rStyle w:val="Hyperlink"/>
          <w:rFonts w:ascii="Arial" w:eastAsiaTheme="minorHAnsi" w:hAnsi="Arial" w:cs="Arial"/>
          <w:bCs/>
          <w:color w:val="000000" w:themeColor="text1"/>
          <w:sz w:val="22"/>
          <w:szCs w:val="22"/>
          <w:u w:val="none"/>
          <w:lang w:eastAsia="en-US"/>
        </w:rPr>
        <w:t>(Fotos)</w:t>
      </w:r>
    </w:p>
    <w:p w14:paraId="6F4BDEAF" w14:textId="77777777" w:rsidR="00BC5BFF" w:rsidRDefault="00BC5BFF" w:rsidP="00387AD2">
      <w:pPr>
        <w:pStyle w:val="bodytext"/>
        <w:spacing w:after="0"/>
        <w:rPr>
          <w:rStyle w:val="Hyperlink"/>
          <w:rFonts w:ascii="Arial" w:eastAsiaTheme="minorHAnsi" w:hAnsi="Arial" w:cs="Arial"/>
          <w:bCs/>
          <w:color w:val="000000" w:themeColor="text1"/>
          <w:sz w:val="22"/>
          <w:szCs w:val="22"/>
          <w:u w:val="none"/>
          <w:lang w:eastAsia="en-US"/>
        </w:rPr>
      </w:pPr>
      <w:r>
        <w:rPr>
          <w:rStyle w:val="Hyperlink"/>
          <w:rFonts w:ascii="Arial" w:eastAsiaTheme="minorHAnsi" w:hAnsi="Arial" w:cs="Arial"/>
          <w:bCs/>
          <w:color w:val="000000" w:themeColor="text1"/>
          <w:sz w:val="22"/>
          <w:szCs w:val="22"/>
          <w:u w:val="none"/>
          <w:lang w:eastAsia="en-US"/>
        </w:rPr>
        <w:t xml:space="preserve">((BU)) </w:t>
      </w:r>
    </w:p>
    <w:p w14:paraId="2292C1C1" w14:textId="6B6CBE19" w:rsidR="00BC5BFF" w:rsidRPr="003F5B68" w:rsidRDefault="00B339EE" w:rsidP="00387AD2">
      <w:pPr>
        <w:pStyle w:val="bodytext"/>
        <w:spacing w:after="0"/>
        <w:rPr>
          <w:rStyle w:val="Hyperlink"/>
          <w:rFonts w:ascii="Arial" w:eastAsiaTheme="minorHAnsi" w:hAnsi="Arial" w:cs="Arial"/>
          <w:bCs/>
          <w:i/>
          <w:iCs/>
          <w:color w:val="000000" w:themeColor="text1"/>
          <w:sz w:val="22"/>
          <w:szCs w:val="22"/>
          <w:u w:val="none"/>
          <w:lang w:eastAsia="en-US"/>
        </w:rPr>
      </w:pPr>
      <w:r w:rsidRPr="00B339EE">
        <w:rPr>
          <w:rStyle w:val="Hyperlink"/>
          <w:rFonts w:ascii="Arial" w:eastAsiaTheme="minorHAnsi" w:hAnsi="Arial" w:cs="Arial"/>
          <w:bCs/>
          <w:i/>
          <w:iCs/>
          <w:color w:val="000000" w:themeColor="text1"/>
          <w:sz w:val="22"/>
          <w:szCs w:val="22"/>
          <w:u w:val="none"/>
          <w:lang w:eastAsia="en-US"/>
        </w:rPr>
        <w:t>Hochschule Kaiserslautern</w:t>
      </w:r>
      <w:r>
        <w:rPr>
          <w:rStyle w:val="Hyperlink"/>
          <w:rFonts w:ascii="Arial" w:eastAsiaTheme="minorHAnsi" w:hAnsi="Arial" w:cs="Arial"/>
          <w:bCs/>
          <w:i/>
          <w:iCs/>
          <w:color w:val="000000" w:themeColor="text1"/>
          <w:sz w:val="22"/>
          <w:szCs w:val="22"/>
          <w:u w:val="none"/>
          <w:lang w:eastAsia="en-US"/>
        </w:rPr>
        <w:t xml:space="preserve">: </w:t>
      </w:r>
      <w:r w:rsidRPr="00B339EE">
        <w:rPr>
          <w:rStyle w:val="Hyperlink"/>
          <w:rFonts w:ascii="Arial" w:eastAsiaTheme="minorHAnsi" w:hAnsi="Arial" w:cs="Arial"/>
          <w:bCs/>
          <w:i/>
          <w:iCs/>
          <w:color w:val="000000" w:themeColor="text1"/>
          <w:sz w:val="22"/>
          <w:szCs w:val="22"/>
          <w:u w:val="none"/>
          <w:lang w:eastAsia="en-US"/>
        </w:rPr>
        <w:t>Campus</w:t>
      </w:r>
      <w:r>
        <w:rPr>
          <w:rStyle w:val="Hyperlink"/>
          <w:rFonts w:ascii="Arial" w:eastAsiaTheme="minorHAnsi" w:hAnsi="Arial" w:cs="Arial"/>
          <w:bCs/>
          <w:i/>
          <w:iCs/>
          <w:color w:val="000000" w:themeColor="text1"/>
          <w:sz w:val="22"/>
          <w:szCs w:val="22"/>
          <w:u w:val="none"/>
          <w:lang w:eastAsia="en-US"/>
        </w:rPr>
        <w:t xml:space="preserve"> </w:t>
      </w:r>
      <w:r w:rsidRPr="00B339EE">
        <w:rPr>
          <w:rStyle w:val="Hyperlink"/>
          <w:rFonts w:ascii="Arial" w:eastAsiaTheme="minorHAnsi" w:hAnsi="Arial" w:cs="Arial"/>
          <w:bCs/>
          <w:i/>
          <w:iCs/>
          <w:color w:val="000000" w:themeColor="text1"/>
          <w:sz w:val="22"/>
          <w:szCs w:val="22"/>
          <w:u w:val="none"/>
          <w:lang w:eastAsia="en-US"/>
        </w:rPr>
        <w:t xml:space="preserve">Kammgarn </w:t>
      </w:r>
      <w:r w:rsidR="000314CC">
        <w:rPr>
          <w:rStyle w:val="Hyperlink"/>
          <w:rFonts w:ascii="Arial" w:eastAsiaTheme="minorHAnsi" w:hAnsi="Arial" w:cs="Arial"/>
          <w:bCs/>
          <w:i/>
          <w:iCs/>
          <w:color w:val="000000" w:themeColor="text1"/>
          <w:sz w:val="22"/>
          <w:szCs w:val="22"/>
          <w:u w:val="none"/>
          <w:lang w:eastAsia="en-US"/>
        </w:rPr>
        <w:t xml:space="preserve">(Foto: </w:t>
      </w:r>
      <w:r w:rsidRPr="00B339EE">
        <w:rPr>
          <w:rStyle w:val="Hyperlink"/>
          <w:rFonts w:ascii="Arial" w:eastAsiaTheme="minorHAnsi" w:hAnsi="Arial" w:cs="Arial"/>
          <w:bCs/>
          <w:i/>
          <w:iCs/>
          <w:color w:val="000000" w:themeColor="text1"/>
          <w:sz w:val="22"/>
          <w:szCs w:val="22"/>
          <w:u w:val="none"/>
          <w:lang w:eastAsia="en-US"/>
        </w:rPr>
        <w:t>HSKL</w:t>
      </w:r>
      <w:r w:rsidR="000314CC">
        <w:rPr>
          <w:rStyle w:val="Hyperlink"/>
          <w:rFonts w:ascii="Arial" w:eastAsiaTheme="minorHAnsi" w:hAnsi="Arial" w:cs="Arial"/>
          <w:bCs/>
          <w:i/>
          <w:iCs/>
          <w:color w:val="000000" w:themeColor="text1"/>
          <w:sz w:val="22"/>
          <w:szCs w:val="22"/>
          <w:u w:val="none"/>
          <w:lang w:eastAsia="en-US"/>
        </w:rPr>
        <w:t>)</w:t>
      </w:r>
    </w:p>
    <w:p w14:paraId="5F36E8B7" w14:textId="61827FCC" w:rsidR="008F23A5" w:rsidRPr="008F3C89" w:rsidRDefault="008F23A5" w:rsidP="008F23A5">
      <w:pPr>
        <w:pStyle w:val="bodytext"/>
        <w:spacing w:after="0"/>
        <w:rPr>
          <w:rFonts w:ascii="Arial" w:hAnsi="Arial" w:cs="Arial"/>
          <w:sz w:val="20"/>
          <w:szCs w:val="20"/>
        </w:rPr>
      </w:pPr>
      <w:r w:rsidRPr="004923C0">
        <w:rPr>
          <w:rFonts w:ascii="Arial" w:hAnsi="Arial" w:cs="Arial"/>
          <w:sz w:val="20"/>
          <w:szCs w:val="20"/>
        </w:rPr>
        <w:t>Ihr Ansprechpartner:</w:t>
      </w:r>
      <w:r>
        <w:rPr>
          <w:rFonts w:ascii="Arial" w:hAnsi="Arial" w:cs="Arial"/>
          <w:sz w:val="20"/>
          <w:szCs w:val="20"/>
        </w:rPr>
        <w:t xml:space="preserve"> </w:t>
      </w:r>
      <w:r>
        <w:rPr>
          <w:rFonts w:ascii="Arial" w:hAnsi="Arial" w:cs="Arial"/>
          <w:sz w:val="20"/>
          <w:szCs w:val="20"/>
        </w:rPr>
        <w:br/>
      </w:r>
      <w:r w:rsidR="00B339EE" w:rsidRPr="00B339EE">
        <w:rPr>
          <w:rFonts w:ascii="Arial" w:hAnsi="Arial" w:cs="Arial"/>
          <w:sz w:val="20"/>
          <w:szCs w:val="20"/>
        </w:rPr>
        <w:t xml:space="preserve">Prof. Dr.-Ing. Karsten </w:t>
      </w:r>
      <w:proofErr w:type="spellStart"/>
      <w:r w:rsidR="00B339EE" w:rsidRPr="00B339EE">
        <w:rPr>
          <w:rFonts w:ascii="Arial" w:hAnsi="Arial" w:cs="Arial"/>
          <w:sz w:val="20"/>
          <w:szCs w:val="20"/>
        </w:rPr>
        <w:t>Glöser</w:t>
      </w:r>
      <w:proofErr w:type="spellEnd"/>
      <w:r w:rsidRPr="00483E6A">
        <w:rPr>
          <w:rFonts w:ascii="Arial" w:hAnsi="Arial" w:cs="Arial"/>
          <w:sz w:val="20"/>
          <w:szCs w:val="20"/>
        </w:rPr>
        <w:t xml:space="preserve">, </w:t>
      </w:r>
      <w:r w:rsidRPr="008858F5">
        <w:rPr>
          <w:rFonts w:ascii="Arial" w:hAnsi="Arial" w:cs="Arial"/>
          <w:sz w:val="20"/>
          <w:szCs w:val="20"/>
        </w:rPr>
        <w:t xml:space="preserve">Fachbereich </w:t>
      </w:r>
      <w:r w:rsidR="00B339EE" w:rsidRPr="00B339EE">
        <w:rPr>
          <w:rFonts w:ascii="Arial" w:hAnsi="Arial" w:cs="Arial"/>
          <w:sz w:val="20"/>
          <w:szCs w:val="20"/>
        </w:rPr>
        <w:t>Angewandte Ingenieurwissenschaften</w:t>
      </w:r>
      <w:r w:rsidRPr="00483E6A">
        <w:rPr>
          <w:rFonts w:ascii="Arial" w:hAnsi="Arial" w:cs="Arial"/>
          <w:sz w:val="20"/>
          <w:szCs w:val="20"/>
        </w:rPr>
        <w:t xml:space="preserve"> ++ E-Mail: </w:t>
      </w:r>
      <w:r w:rsidR="00B339EE" w:rsidRPr="00B339EE">
        <w:rPr>
          <w:rFonts w:ascii="Arial" w:hAnsi="Arial" w:cs="Arial"/>
          <w:sz w:val="20"/>
          <w:szCs w:val="20"/>
        </w:rPr>
        <w:t>karsten.gloeser@hs-kl.de</w:t>
      </w:r>
      <w:r w:rsidRPr="00483E6A">
        <w:rPr>
          <w:rFonts w:ascii="Arial" w:hAnsi="Arial" w:cs="Arial"/>
          <w:sz w:val="20"/>
          <w:szCs w:val="20"/>
        </w:rPr>
        <w:t xml:space="preserve"> ++ Tel. 0631/3724-</w:t>
      </w:r>
      <w:r w:rsidRPr="008858F5">
        <w:t xml:space="preserve"> </w:t>
      </w:r>
      <w:r w:rsidR="00B339EE">
        <w:rPr>
          <w:rFonts w:ascii="Arial" w:hAnsi="Arial" w:cs="Arial"/>
          <w:sz w:val="20"/>
          <w:szCs w:val="20"/>
        </w:rPr>
        <w:t>2293</w:t>
      </w:r>
    </w:p>
    <w:p w14:paraId="621F20B7" w14:textId="77777777" w:rsidR="008F23A5" w:rsidRDefault="008F23A5" w:rsidP="00387AD2">
      <w:pPr>
        <w:pStyle w:val="bodytext"/>
        <w:spacing w:after="0"/>
        <w:rPr>
          <w:rFonts w:ascii="Arial" w:eastAsiaTheme="minorHAnsi" w:hAnsi="Arial" w:cs="Arial"/>
          <w:bCs/>
          <w:color w:val="000000"/>
          <w:sz w:val="22"/>
          <w:szCs w:val="22"/>
          <w:lang w:eastAsia="en-US"/>
        </w:rPr>
      </w:pPr>
    </w:p>
    <w:p w14:paraId="7163A801" w14:textId="77777777" w:rsidR="006346A2" w:rsidRPr="008F3C89" w:rsidRDefault="00B2118B" w:rsidP="006346A2">
      <w:pPr>
        <w:spacing w:after="0" w:line="240" w:lineRule="auto"/>
        <w:ind w:left="708"/>
        <w:jc w:val="both"/>
        <w:rPr>
          <w:rFonts w:ascii="Arial" w:eastAsia="Times New Roman" w:hAnsi="Arial" w:cs="Arial"/>
          <w:sz w:val="24"/>
          <w:szCs w:val="24"/>
          <w:lang w:eastAsia="de-DE"/>
        </w:rPr>
      </w:pPr>
      <w:r w:rsidRPr="00BD113A">
        <w:rPr>
          <w:rFonts w:ascii="Arial" w:eastAsia="Times New Roman" w:hAnsi="Arial" w:cs="Arial"/>
          <w:noProof/>
          <w:sz w:val="24"/>
          <w:szCs w:val="24"/>
          <w:lang w:eastAsia="de-DE"/>
        </w:rPr>
        <w:lastRenderedPageBreak/>
        <mc:AlternateContent>
          <mc:Choice Requires="wps">
            <w:drawing>
              <wp:anchor distT="4294967295" distB="4294967295" distL="114300" distR="114300" simplePos="0" relativeHeight="251660288" behindDoc="0" locked="0" layoutInCell="0" allowOverlap="1" wp14:anchorId="49560AFD" wp14:editId="04F07710">
                <wp:simplePos x="0" y="0"/>
                <wp:positionH relativeFrom="column">
                  <wp:posOffset>11430</wp:posOffset>
                </wp:positionH>
                <wp:positionV relativeFrom="paragraph">
                  <wp:posOffset>60324</wp:posOffset>
                </wp:positionV>
                <wp:extent cx="6492240" cy="0"/>
                <wp:effectExtent l="0" t="0" r="22860" b="19050"/>
                <wp:wrapSquare wrapText="bothSides"/>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0B4C" id="Gerade Verbindung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75pt" to="512.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" o:allowincell="f" strokeweight="2pt">
                <w10:wrap type="square"/>
              </v:line>
            </w:pict>
          </mc:Fallback>
        </mc:AlternateContent>
      </w:r>
    </w:p>
    <w:p w14:paraId="17313443" w14:textId="0AFB48EE" w:rsidR="006346A2" w:rsidRPr="001F335C" w:rsidRDefault="006346A2" w:rsidP="006346A2">
      <w:pPr>
        <w:spacing w:after="0" w:line="240" w:lineRule="auto"/>
        <w:jc w:val="both"/>
        <w:rPr>
          <w:rFonts w:ascii="Arial" w:eastAsia="Times New Roman" w:hAnsi="Arial" w:cs="Arial"/>
          <w:sz w:val="16"/>
          <w:szCs w:val="16"/>
          <w:lang w:eastAsia="de-DE"/>
        </w:rPr>
      </w:pPr>
      <w:proofErr w:type="spellStart"/>
      <w:r w:rsidRPr="009F4339">
        <w:rPr>
          <w:rFonts w:ascii="Arial" w:eastAsia="Times New Roman" w:hAnsi="Arial" w:cs="Arial"/>
          <w:sz w:val="16"/>
          <w:szCs w:val="16"/>
          <w:lang w:val="en-US" w:eastAsia="de-DE"/>
        </w:rPr>
        <w:t>V.i.S.d.P</w:t>
      </w:r>
      <w:proofErr w:type="spellEnd"/>
      <w:r w:rsidRPr="009F4339">
        <w:rPr>
          <w:rFonts w:ascii="Arial" w:eastAsia="Times New Roman" w:hAnsi="Arial" w:cs="Arial"/>
          <w:sz w:val="16"/>
          <w:szCs w:val="16"/>
          <w:lang w:val="en-US" w:eastAsia="de-DE"/>
        </w:rPr>
        <w:t>. Prof. Dr.</w:t>
      </w:r>
      <w:r w:rsidR="009F4339" w:rsidRPr="009F4339">
        <w:rPr>
          <w:rFonts w:ascii="Arial" w:eastAsia="Times New Roman" w:hAnsi="Arial" w:cs="Arial"/>
          <w:sz w:val="16"/>
          <w:szCs w:val="16"/>
          <w:lang w:val="en-US" w:eastAsia="de-DE"/>
        </w:rPr>
        <w:t>-Ing.</w:t>
      </w:r>
      <w:r w:rsidRPr="009F4339">
        <w:rPr>
          <w:rFonts w:ascii="Arial" w:eastAsia="Times New Roman" w:hAnsi="Arial" w:cs="Arial"/>
          <w:sz w:val="16"/>
          <w:szCs w:val="16"/>
          <w:lang w:val="en-US" w:eastAsia="de-DE"/>
        </w:rPr>
        <w:t xml:space="preserve"> </w:t>
      </w:r>
      <w:r w:rsidRPr="001F335C">
        <w:rPr>
          <w:rFonts w:ascii="Arial" w:eastAsia="Times New Roman" w:hAnsi="Arial" w:cs="Arial"/>
          <w:sz w:val="16"/>
          <w:szCs w:val="16"/>
          <w:lang w:eastAsia="de-DE"/>
        </w:rPr>
        <w:t xml:space="preserve">Hans-Joachim Schmidt, Präsident der HS Kaiserslautern ++ Tel: 0631/3724-2100 ++ Mail: </w:t>
      </w:r>
      <w:hyperlink r:id="rId7" w:history="1">
        <w:r w:rsidRPr="001F335C">
          <w:rPr>
            <w:rFonts w:ascii="Arial" w:eastAsia="Times New Roman" w:hAnsi="Arial" w:cs="Arial"/>
            <w:color w:val="0000FF"/>
            <w:sz w:val="16"/>
            <w:szCs w:val="16"/>
            <w:u w:val="single"/>
            <w:lang w:eastAsia="de-DE"/>
          </w:rPr>
          <w:t>praesident@hs-kl.de</w:t>
        </w:r>
      </w:hyperlink>
      <w:r w:rsidRPr="001F335C">
        <w:rPr>
          <w:rFonts w:ascii="Arial" w:eastAsia="Times New Roman" w:hAnsi="Arial" w:cs="Arial"/>
          <w:sz w:val="16"/>
          <w:szCs w:val="16"/>
          <w:lang w:eastAsia="de-DE"/>
        </w:rPr>
        <w:t xml:space="preserve"> </w:t>
      </w:r>
    </w:p>
    <w:p w14:paraId="55AEB898" w14:textId="77777777" w:rsidR="006346A2" w:rsidRDefault="006346A2" w:rsidP="006346A2">
      <w:pPr>
        <w:spacing w:after="0" w:line="240" w:lineRule="auto"/>
        <w:jc w:val="both"/>
        <w:rPr>
          <w:rFonts w:ascii="Arial" w:eastAsia="Times New Roman" w:hAnsi="Arial" w:cs="Arial"/>
          <w:sz w:val="16"/>
          <w:szCs w:val="16"/>
          <w:lang w:eastAsia="de-DE"/>
        </w:rPr>
      </w:pPr>
      <w:r w:rsidRPr="001F335C">
        <w:rPr>
          <w:rFonts w:ascii="Arial" w:eastAsia="Times New Roman" w:hAnsi="Arial" w:cs="Arial"/>
          <w:sz w:val="16"/>
          <w:szCs w:val="16"/>
          <w:lang w:eastAsia="de-DE"/>
        </w:rPr>
        <w:t xml:space="preserve">Red.: Pressestelle HS Kaiserslautern +++ Mail: </w:t>
      </w:r>
      <w:r w:rsidRPr="004365F1">
        <w:rPr>
          <w:rFonts w:ascii="Arial" w:eastAsia="Times New Roman" w:hAnsi="Arial" w:cs="Arial"/>
          <w:color w:val="0000FF"/>
          <w:sz w:val="16"/>
          <w:szCs w:val="16"/>
          <w:u w:val="single"/>
          <w:lang w:eastAsia="de-DE"/>
        </w:rPr>
        <w:t>presse@hs-kl.de</w:t>
      </w:r>
      <w:r>
        <w:rPr>
          <w:rFonts w:ascii="Arial" w:eastAsia="Times New Roman" w:hAnsi="Arial" w:cs="Arial"/>
          <w:sz w:val="16"/>
          <w:szCs w:val="16"/>
          <w:lang w:eastAsia="de-DE"/>
        </w:rPr>
        <w:t xml:space="preserve"> </w:t>
      </w:r>
    </w:p>
    <w:p w14:paraId="2AEC7949" w14:textId="77777777" w:rsidR="006346A2" w:rsidRPr="001F335C" w:rsidRDefault="006346A2" w:rsidP="006346A2">
      <w:pPr>
        <w:spacing w:after="0" w:line="240" w:lineRule="auto"/>
        <w:jc w:val="both"/>
        <w:rPr>
          <w:rFonts w:ascii="Arial" w:eastAsia="Times New Roman" w:hAnsi="Arial" w:cs="Arial"/>
          <w:sz w:val="16"/>
          <w:szCs w:val="16"/>
          <w:lang w:eastAsia="de-DE"/>
        </w:rPr>
      </w:pPr>
      <w:r>
        <w:rPr>
          <w:rFonts w:ascii="Arial" w:eastAsia="Times New Roman" w:hAnsi="Arial" w:cs="Arial"/>
          <w:sz w:val="16"/>
          <w:szCs w:val="16"/>
          <w:lang w:eastAsia="de-DE"/>
        </w:rPr>
        <w:t>Tel. Pressestelle KL: 0631/3724-2525</w:t>
      </w:r>
      <w:r w:rsidRPr="001F335C">
        <w:rPr>
          <w:rFonts w:ascii="Arial" w:eastAsia="Times New Roman" w:hAnsi="Arial" w:cs="Arial"/>
          <w:sz w:val="16"/>
          <w:szCs w:val="16"/>
          <w:lang w:eastAsia="de-DE"/>
        </w:rPr>
        <w:t xml:space="preserve"> +++ Tel</w:t>
      </w:r>
      <w:r>
        <w:rPr>
          <w:rFonts w:ascii="Arial" w:eastAsia="Times New Roman" w:hAnsi="Arial" w:cs="Arial"/>
          <w:sz w:val="16"/>
          <w:szCs w:val="16"/>
          <w:lang w:eastAsia="de-DE"/>
        </w:rPr>
        <w:t>.</w:t>
      </w:r>
      <w:r w:rsidRPr="001F335C">
        <w:rPr>
          <w:rFonts w:ascii="Arial" w:eastAsia="Times New Roman" w:hAnsi="Arial" w:cs="Arial"/>
          <w:sz w:val="16"/>
          <w:szCs w:val="16"/>
          <w:lang w:eastAsia="de-DE"/>
        </w:rPr>
        <w:t xml:space="preserve"> </w:t>
      </w:r>
      <w:r>
        <w:rPr>
          <w:rFonts w:ascii="Arial" w:eastAsia="Times New Roman" w:hAnsi="Arial" w:cs="Arial"/>
          <w:sz w:val="16"/>
          <w:szCs w:val="16"/>
          <w:lang w:eastAsia="de-DE"/>
        </w:rPr>
        <w:t xml:space="preserve">Pressestelle </w:t>
      </w:r>
      <w:r w:rsidRPr="001F335C">
        <w:rPr>
          <w:rFonts w:ascii="Arial" w:eastAsia="Times New Roman" w:hAnsi="Arial" w:cs="Arial"/>
          <w:sz w:val="16"/>
          <w:szCs w:val="16"/>
          <w:lang w:eastAsia="de-DE"/>
        </w:rPr>
        <w:t>PS: 0631/3724-7081 +++ Tel</w:t>
      </w:r>
      <w:r>
        <w:rPr>
          <w:rFonts w:ascii="Arial" w:eastAsia="Times New Roman" w:hAnsi="Arial" w:cs="Arial"/>
          <w:sz w:val="16"/>
          <w:szCs w:val="16"/>
          <w:lang w:eastAsia="de-DE"/>
        </w:rPr>
        <w:t>.</w:t>
      </w:r>
      <w:r w:rsidRPr="001F335C">
        <w:rPr>
          <w:rFonts w:ascii="Arial" w:eastAsia="Times New Roman" w:hAnsi="Arial" w:cs="Arial"/>
          <w:sz w:val="16"/>
          <w:szCs w:val="16"/>
          <w:lang w:eastAsia="de-DE"/>
        </w:rPr>
        <w:t xml:space="preserve"> </w:t>
      </w:r>
      <w:r>
        <w:rPr>
          <w:rFonts w:ascii="Arial" w:eastAsia="Times New Roman" w:hAnsi="Arial" w:cs="Arial"/>
          <w:sz w:val="16"/>
          <w:szCs w:val="16"/>
          <w:lang w:eastAsia="de-DE"/>
        </w:rPr>
        <w:t xml:space="preserve">Pressestelle </w:t>
      </w:r>
      <w:r w:rsidRPr="001F335C">
        <w:rPr>
          <w:rFonts w:ascii="Arial" w:eastAsia="Times New Roman" w:hAnsi="Arial" w:cs="Arial"/>
          <w:sz w:val="16"/>
          <w:szCs w:val="16"/>
          <w:lang w:eastAsia="de-DE"/>
        </w:rPr>
        <w:t xml:space="preserve">ZW: 0631/3724-5136  </w:t>
      </w:r>
    </w:p>
    <w:p w14:paraId="4CF5A5BC" w14:textId="77777777" w:rsidR="009758D2" w:rsidRDefault="009758D2"/>
    <w:sectPr w:rsidR="009758D2" w:rsidSect="006974AA">
      <w:pgSz w:w="12242" w:h="15842"/>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Alt One MT Light">
    <w:altName w:val="Gill Sans MT"/>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8B"/>
    <w:rsid w:val="000314CC"/>
    <w:rsid w:val="00123B3B"/>
    <w:rsid w:val="00136CFB"/>
    <w:rsid w:val="00181C0C"/>
    <w:rsid w:val="001904EF"/>
    <w:rsid w:val="001B123F"/>
    <w:rsid w:val="001E700D"/>
    <w:rsid w:val="00311859"/>
    <w:rsid w:val="00361CA4"/>
    <w:rsid w:val="00371631"/>
    <w:rsid w:val="00387AD2"/>
    <w:rsid w:val="003F5B68"/>
    <w:rsid w:val="00427A3F"/>
    <w:rsid w:val="00430D61"/>
    <w:rsid w:val="00483E6A"/>
    <w:rsid w:val="004923C0"/>
    <w:rsid w:val="00554144"/>
    <w:rsid w:val="005E0266"/>
    <w:rsid w:val="005F205C"/>
    <w:rsid w:val="005F66C3"/>
    <w:rsid w:val="00624B62"/>
    <w:rsid w:val="006346A2"/>
    <w:rsid w:val="00660312"/>
    <w:rsid w:val="0071355C"/>
    <w:rsid w:val="00725DBF"/>
    <w:rsid w:val="00743ED0"/>
    <w:rsid w:val="00754138"/>
    <w:rsid w:val="008961B7"/>
    <w:rsid w:val="008D3514"/>
    <w:rsid w:val="008F23A5"/>
    <w:rsid w:val="008F3C89"/>
    <w:rsid w:val="009720C8"/>
    <w:rsid w:val="009758D2"/>
    <w:rsid w:val="009B2AF1"/>
    <w:rsid w:val="009E154F"/>
    <w:rsid w:val="009F4339"/>
    <w:rsid w:val="00A46D9E"/>
    <w:rsid w:val="00A4706A"/>
    <w:rsid w:val="00B2118B"/>
    <w:rsid w:val="00B339EE"/>
    <w:rsid w:val="00B8330C"/>
    <w:rsid w:val="00BA4939"/>
    <w:rsid w:val="00BC5BFF"/>
    <w:rsid w:val="00C076A9"/>
    <w:rsid w:val="00C3001B"/>
    <w:rsid w:val="00C46FCD"/>
    <w:rsid w:val="00CD065D"/>
    <w:rsid w:val="00D57F3C"/>
    <w:rsid w:val="00D63B71"/>
    <w:rsid w:val="00E03828"/>
    <w:rsid w:val="00E50D9C"/>
    <w:rsid w:val="00E57100"/>
    <w:rsid w:val="00E8191C"/>
    <w:rsid w:val="00FD5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8725"/>
  <w15:chartTrackingRefBased/>
  <w15:docId w15:val="{505C733E-1CBC-49DD-9395-FACEEC8E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118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2118B"/>
    <w:rPr>
      <w:color w:val="0000FF"/>
      <w:u w:val="single"/>
    </w:rPr>
  </w:style>
  <w:style w:type="paragraph" w:customStyle="1" w:styleId="bodytext">
    <w:name w:val="bodytext"/>
    <w:basedOn w:val="Standard"/>
    <w:rsid w:val="00B211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B2118B"/>
    <w:pPr>
      <w:autoSpaceDE w:val="0"/>
      <w:autoSpaceDN w:val="0"/>
      <w:adjustRightInd w:val="0"/>
      <w:spacing w:after="0" w:line="240" w:lineRule="auto"/>
    </w:pPr>
    <w:rPr>
      <w:rFonts w:ascii="Times New Roman" w:hAnsi="Times New Roman" w:cs="Times New Roman"/>
      <w:color w:val="000000"/>
      <w:sz w:val="24"/>
      <w:szCs w:val="24"/>
    </w:rPr>
  </w:style>
  <w:style w:type="character" w:styleId="NichtaufgelsteErwhnung">
    <w:name w:val="Unresolved Mention"/>
    <w:basedOn w:val="Absatz-Standardschriftart"/>
    <w:uiPriority w:val="99"/>
    <w:semiHidden/>
    <w:unhideWhenUsed/>
    <w:rsid w:val="00311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aesident@hs-k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s-kl.de" TargetMode="External"/><Relationship Id="rId4" Type="http://schemas.openxmlformats.org/officeDocument/2006/relationships/hyperlink" Target="http://www.hs-kl.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Microsoft Office User</cp:lastModifiedBy>
  <cp:revision>4</cp:revision>
  <cp:lastPrinted>2021-10-04T16:05:00Z</cp:lastPrinted>
  <dcterms:created xsi:type="dcterms:W3CDTF">2022-07-05T13:51:00Z</dcterms:created>
  <dcterms:modified xsi:type="dcterms:W3CDTF">2022-07-05T13:52:00Z</dcterms:modified>
</cp:coreProperties>
</file>